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5D" w:rsidRPr="00EB7FC3" w:rsidRDefault="00FB4A5D" w:rsidP="00EB7FC3">
      <w:pPr>
        <w:widowControl w:val="0"/>
        <w:tabs>
          <w:tab w:val="left" w:pos="14459"/>
        </w:tabs>
        <w:ind w:left="8496" w:right="677" w:firstLine="708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EB7FC3">
        <w:rPr>
          <w:rFonts w:ascii="Arial" w:hAnsi="Arial" w:cs="Arial"/>
          <w:b/>
          <w:bCs/>
          <w:i/>
          <w:sz w:val="22"/>
          <w:szCs w:val="22"/>
        </w:rPr>
        <w:t>Załącznik Nr 6 do SIWZ</w:t>
      </w:r>
      <w:r w:rsidR="005E3993" w:rsidRPr="00EB7FC3">
        <w:rPr>
          <w:rFonts w:ascii="Arial" w:hAnsi="Arial" w:cs="Arial"/>
          <w:b/>
          <w:bCs/>
          <w:i/>
          <w:sz w:val="22"/>
          <w:szCs w:val="22"/>
        </w:rPr>
        <w:t xml:space="preserve">/ </w:t>
      </w:r>
      <w:r w:rsidR="005F67CF" w:rsidRPr="00EB7FC3">
        <w:rPr>
          <w:rFonts w:ascii="Arial" w:hAnsi="Arial" w:cs="Arial"/>
          <w:b/>
          <w:bCs/>
          <w:i/>
          <w:sz w:val="22"/>
          <w:szCs w:val="22"/>
        </w:rPr>
        <w:br/>
      </w:r>
      <w:r w:rsidR="005E3993" w:rsidRPr="00EB7FC3">
        <w:rPr>
          <w:rFonts w:ascii="Arial" w:hAnsi="Arial" w:cs="Arial"/>
          <w:b/>
          <w:bCs/>
          <w:i/>
          <w:sz w:val="22"/>
          <w:szCs w:val="22"/>
        </w:rPr>
        <w:t xml:space="preserve">Załącznik nr 3 do umowy </w:t>
      </w:r>
    </w:p>
    <w:p w:rsidR="00FB4A5D" w:rsidRPr="00EB7FC3" w:rsidRDefault="00FB4A5D" w:rsidP="005A7A21">
      <w:pPr>
        <w:widowControl w:val="0"/>
        <w:ind w:left="11316" w:firstLine="720"/>
        <w:rPr>
          <w:rFonts w:ascii="Arial" w:hAnsi="Arial" w:cs="Arial"/>
          <w:b/>
          <w:bCs/>
          <w:i/>
          <w:sz w:val="22"/>
          <w:szCs w:val="22"/>
        </w:rPr>
      </w:pPr>
    </w:p>
    <w:p w:rsidR="00FB4A5D" w:rsidRPr="00EB7FC3" w:rsidRDefault="005F67CF" w:rsidP="00EB7FC3">
      <w:pPr>
        <w:widowControl w:val="0"/>
        <w:ind w:left="567"/>
        <w:jc w:val="center"/>
        <w:rPr>
          <w:rFonts w:ascii="Arial" w:hAnsi="Arial" w:cs="Arial"/>
          <w:sz w:val="22"/>
          <w:szCs w:val="22"/>
        </w:rPr>
      </w:pPr>
      <w:r w:rsidRPr="00EB7FC3">
        <w:rPr>
          <w:rFonts w:ascii="Arial" w:hAnsi="Arial" w:cs="Arial"/>
          <w:b/>
          <w:bCs/>
          <w:sz w:val="22"/>
          <w:szCs w:val="22"/>
        </w:rPr>
        <w:t>W</w:t>
      </w:r>
      <w:r w:rsidR="00EB7FC3" w:rsidRPr="00EB7FC3">
        <w:rPr>
          <w:rFonts w:ascii="Arial" w:hAnsi="Arial" w:cs="Arial"/>
          <w:b/>
          <w:bCs/>
          <w:sz w:val="22"/>
          <w:szCs w:val="22"/>
        </w:rPr>
        <w:t>YKAZ TABORU WYKONAWC</w:t>
      </w:r>
      <w:r w:rsidR="00EB7FC3">
        <w:rPr>
          <w:rFonts w:ascii="Arial" w:hAnsi="Arial" w:cs="Arial"/>
          <w:b/>
          <w:bCs/>
          <w:sz w:val="22"/>
          <w:szCs w:val="22"/>
        </w:rPr>
        <w:t>Y</w:t>
      </w:r>
      <w:r w:rsidR="00EB7FC3">
        <w:rPr>
          <w:rFonts w:ascii="Arial" w:hAnsi="Arial" w:cs="Arial"/>
          <w:bCs/>
          <w:sz w:val="20"/>
          <w:szCs w:val="20"/>
        </w:rPr>
        <w:tab/>
      </w:r>
    </w:p>
    <w:p w:rsidR="00FB4A5D" w:rsidRDefault="00FB4A5D" w:rsidP="00AB1F73">
      <w:pPr>
        <w:widowControl w:val="0"/>
        <w:ind w:left="8640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3073"/>
        <w:tblW w:w="15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790"/>
        <w:gridCol w:w="538"/>
        <w:gridCol w:w="1191"/>
        <w:gridCol w:w="2191"/>
        <w:gridCol w:w="1266"/>
        <w:gridCol w:w="1266"/>
        <w:gridCol w:w="1266"/>
        <w:gridCol w:w="2037"/>
        <w:gridCol w:w="1266"/>
        <w:gridCol w:w="1549"/>
        <w:gridCol w:w="1434"/>
      </w:tblGrid>
      <w:tr w:rsidR="009E020C" w:rsidTr="009E020C">
        <w:trPr>
          <w:trHeight w:val="321"/>
        </w:trPr>
        <w:tc>
          <w:tcPr>
            <w:tcW w:w="482" w:type="dxa"/>
            <w:vMerge w:val="restart"/>
            <w:tcBorders>
              <w:top w:val="double" w:sz="4" w:space="0" w:color="999999"/>
              <w:left w:val="double" w:sz="4" w:space="0" w:color="999999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L.p.</w:t>
            </w:r>
          </w:p>
        </w:tc>
        <w:tc>
          <w:tcPr>
            <w:tcW w:w="1328" w:type="dxa"/>
            <w:gridSpan w:val="2"/>
            <w:vMerge w:val="restart"/>
            <w:tcBorders>
              <w:top w:val="double" w:sz="4" w:space="0" w:color="999999"/>
              <w:left w:val="nil"/>
              <w:right w:val="single" w:sz="8" w:space="0" w:color="969696"/>
            </w:tcBorders>
            <w:noWrap/>
            <w:vAlign w:val="center"/>
          </w:tcPr>
          <w:p w:rsidR="009E020C" w:rsidRPr="0072133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133C">
              <w:rPr>
                <w:rFonts w:ascii="Arial" w:hAnsi="Arial" w:cs="Arial"/>
                <w:i/>
                <w:sz w:val="20"/>
                <w:szCs w:val="20"/>
              </w:rPr>
              <w:t>Marka</w:t>
            </w:r>
          </w:p>
          <w:p w:rsidR="009E020C" w:rsidRDefault="009E020C" w:rsidP="007B1A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133C">
              <w:rPr>
                <w:rFonts w:ascii="Arial" w:hAnsi="Arial" w:cs="Arial"/>
                <w:i/>
                <w:sz w:val="20"/>
                <w:szCs w:val="20"/>
              </w:rPr>
              <w:t>autobusu</w:t>
            </w:r>
          </w:p>
        </w:tc>
        <w:tc>
          <w:tcPr>
            <w:tcW w:w="1191" w:type="dxa"/>
            <w:vMerge w:val="restart"/>
            <w:tcBorders>
              <w:top w:val="double" w:sz="4" w:space="0" w:color="999999"/>
              <w:left w:val="single" w:sz="8" w:space="0" w:color="969696"/>
              <w:right w:val="single" w:sz="8" w:space="0" w:color="969696"/>
            </w:tcBorders>
            <w:noWrap/>
            <w:vAlign w:val="center"/>
          </w:tcPr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Rok</w:t>
            </w:r>
          </w:p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produkcji</w:t>
            </w:r>
          </w:p>
        </w:tc>
        <w:tc>
          <w:tcPr>
            <w:tcW w:w="2191" w:type="dxa"/>
            <w:vMerge w:val="restart"/>
            <w:tcBorders>
              <w:top w:val="double" w:sz="4" w:space="0" w:color="999999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Numer</w:t>
            </w:r>
          </w:p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rejestracyjny</w:t>
            </w:r>
          </w:p>
        </w:tc>
        <w:tc>
          <w:tcPr>
            <w:tcW w:w="1266" w:type="dxa"/>
            <w:vMerge w:val="restart"/>
            <w:tcBorders>
              <w:top w:val="double" w:sz="4" w:space="0" w:color="999999"/>
              <w:left w:val="nil"/>
              <w:right w:val="single" w:sz="8" w:space="0" w:color="969696"/>
            </w:tcBorders>
            <w:noWrap/>
            <w:vAlign w:val="center"/>
          </w:tcPr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Norma</w:t>
            </w:r>
          </w:p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czystości</w:t>
            </w:r>
          </w:p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spalin</w:t>
            </w:r>
          </w:p>
        </w:tc>
        <w:tc>
          <w:tcPr>
            <w:tcW w:w="1266" w:type="dxa"/>
            <w:tcBorders>
              <w:top w:val="double" w:sz="4" w:space="0" w:color="999999"/>
              <w:left w:val="single" w:sz="8" w:space="0" w:color="969696"/>
              <w:right w:val="single" w:sz="8" w:space="0" w:color="969696"/>
            </w:tcBorders>
          </w:tcPr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double" w:sz="4" w:space="0" w:color="999999"/>
              <w:left w:val="single" w:sz="8" w:space="0" w:color="969696"/>
              <w:right w:val="single" w:sz="8" w:space="0" w:color="969696"/>
            </w:tcBorders>
            <w:noWrap/>
            <w:vAlign w:val="center"/>
          </w:tcPr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TYP</w:t>
            </w:r>
          </w:p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taboru</w:t>
            </w:r>
          </w:p>
        </w:tc>
        <w:tc>
          <w:tcPr>
            <w:tcW w:w="2037" w:type="dxa"/>
            <w:vMerge w:val="restart"/>
            <w:tcBorders>
              <w:top w:val="double" w:sz="4" w:space="0" w:color="999999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Niskopodłogowy</w:t>
            </w:r>
          </w:p>
        </w:tc>
        <w:tc>
          <w:tcPr>
            <w:tcW w:w="1266" w:type="dxa"/>
            <w:vMerge w:val="restart"/>
            <w:tcBorders>
              <w:top w:val="double" w:sz="4" w:space="0" w:color="999999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Ilość</w:t>
            </w:r>
          </w:p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drzwi</w:t>
            </w:r>
          </w:p>
        </w:tc>
        <w:tc>
          <w:tcPr>
            <w:tcW w:w="1549" w:type="dxa"/>
            <w:vMerge w:val="restart"/>
            <w:tcBorders>
              <w:top w:val="double" w:sz="4" w:space="0" w:color="999999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Ilość</w:t>
            </w:r>
          </w:p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kasowników</w:t>
            </w:r>
          </w:p>
        </w:tc>
        <w:tc>
          <w:tcPr>
            <w:tcW w:w="1434" w:type="dxa"/>
            <w:tcBorders>
              <w:top w:val="double" w:sz="4" w:space="0" w:color="999999"/>
              <w:left w:val="nil"/>
              <w:right w:val="double" w:sz="4" w:space="0" w:color="999999"/>
            </w:tcBorders>
            <w:noWrap/>
            <w:vAlign w:val="center"/>
          </w:tcPr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Ilość miejsc</w:t>
            </w:r>
          </w:p>
        </w:tc>
      </w:tr>
      <w:tr w:rsidR="009E020C" w:rsidTr="009E020C">
        <w:trPr>
          <w:trHeight w:val="321"/>
        </w:trPr>
        <w:tc>
          <w:tcPr>
            <w:tcW w:w="482" w:type="dxa"/>
            <w:vMerge/>
            <w:tcBorders>
              <w:top w:val="single" w:sz="8" w:space="0" w:color="969696"/>
              <w:left w:val="double" w:sz="4" w:space="0" w:color="999999"/>
              <w:bottom w:val="single" w:sz="8" w:space="0" w:color="969696"/>
              <w:right w:val="single" w:sz="8" w:space="0" w:color="969696"/>
            </w:tcBorders>
            <w:vAlign w:val="center"/>
          </w:tcPr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nil"/>
              <w:right w:val="single" w:sz="8" w:space="0" w:color="969696"/>
            </w:tcBorders>
            <w:noWrap/>
            <w:vAlign w:val="center"/>
          </w:tcPr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left w:val="single" w:sz="8" w:space="0" w:color="969696"/>
              <w:right w:val="single" w:sz="8" w:space="0" w:color="969696"/>
            </w:tcBorders>
            <w:vAlign w:val="center"/>
          </w:tcPr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91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nil"/>
              <w:right w:val="single" w:sz="8" w:space="0" w:color="969696"/>
            </w:tcBorders>
            <w:noWrap/>
            <w:vAlign w:val="center"/>
          </w:tcPr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8" w:space="0" w:color="969696"/>
              <w:right w:val="single" w:sz="8" w:space="0" w:color="969696"/>
            </w:tcBorders>
          </w:tcPr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Nr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inwenta-rzowy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pojazdu</w:t>
            </w:r>
          </w:p>
        </w:tc>
        <w:tc>
          <w:tcPr>
            <w:tcW w:w="1266" w:type="dxa"/>
            <w:vMerge/>
            <w:tcBorders>
              <w:left w:val="single" w:sz="8" w:space="0" w:color="969696"/>
              <w:right w:val="single" w:sz="8" w:space="0" w:color="969696"/>
            </w:tcBorders>
            <w:vAlign w:val="center"/>
          </w:tcPr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right w:val="double" w:sz="4" w:space="0" w:color="999999"/>
            </w:tcBorders>
            <w:noWrap/>
            <w:vAlign w:val="center"/>
          </w:tcPr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siedzących</w:t>
            </w:r>
          </w:p>
        </w:tc>
      </w:tr>
      <w:tr w:rsidR="009E020C" w:rsidTr="009E020C">
        <w:trPr>
          <w:trHeight w:val="321"/>
        </w:trPr>
        <w:tc>
          <w:tcPr>
            <w:tcW w:w="482" w:type="dxa"/>
            <w:vMerge/>
            <w:tcBorders>
              <w:top w:val="single" w:sz="8" w:space="0" w:color="969696"/>
              <w:left w:val="double" w:sz="4" w:space="0" w:color="999999"/>
              <w:bottom w:val="single" w:sz="8" w:space="0" w:color="969696"/>
              <w:right w:val="single" w:sz="8" w:space="0" w:color="969696"/>
            </w:tcBorders>
            <w:vAlign w:val="center"/>
          </w:tcPr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nil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91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nil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vAlign w:val="center"/>
          </w:tcPr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969696"/>
              <w:right w:val="double" w:sz="4" w:space="0" w:color="999999"/>
            </w:tcBorders>
            <w:noWrap/>
            <w:vAlign w:val="center"/>
          </w:tcPr>
          <w:p w:rsidR="009E020C" w:rsidRDefault="009E020C" w:rsidP="00EB7FC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stojących</w:t>
            </w:r>
          </w:p>
        </w:tc>
      </w:tr>
      <w:tr w:rsidR="009E020C" w:rsidTr="009E020C">
        <w:trPr>
          <w:trHeight w:val="321"/>
        </w:trPr>
        <w:tc>
          <w:tcPr>
            <w:tcW w:w="1272" w:type="dxa"/>
            <w:gridSpan w:val="2"/>
            <w:tcBorders>
              <w:top w:val="nil"/>
              <w:left w:val="double" w:sz="4" w:space="0" w:color="999999"/>
              <w:bottom w:val="single" w:sz="8" w:space="0" w:color="969696"/>
              <w:right w:val="double" w:sz="4" w:space="0" w:color="999999"/>
            </w:tcBorders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4" w:type="dxa"/>
            <w:gridSpan w:val="10"/>
            <w:tcBorders>
              <w:top w:val="nil"/>
              <w:left w:val="double" w:sz="4" w:space="0" w:color="999999"/>
              <w:bottom w:val="single" w:sz="8" w:space="0" w:color="969696"/>
              <w:right w:val="double" w:sz="4" w:space="0" w:color="999999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Tabor Wykonawcy </w:t>
            </w:r>
          </w:p>
        </w:tc>
      </w:tr>
      <w:tr w:rsidR="009E020C" w:rsidTr="009E020C">
        <w:trPr>
          <w:trHeight w:val="321"/>
        </w:trPr>
        <w:tc>
          <w:tcPr>
            <w:tcW w:w="482" w:type="dxa"/>
            <w:tcBorders>
              <w:top w:val="nil"/>
              <w:left w:val="double" w:sz="4" w:space="0" w:color="999999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969696"/>
              <w:right w:val="double" w:sz="4" w:space="0" w:color="999999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E020C" w:rsidTr="009E020C">
        <w:trPr>
          <w:trHeight w:val="123"/>
        </w:trPr>
        <w:tc>
          <w:tcPr>
            <w:tcW w:w="482" w:type="dxa"/>
            <w:tcBorders>
              <w:top w:val="nil"/>
              <w:left w:val="double" w:sz="4" w:space="0" w:color="999999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969696"/>
              <w:right w:val="double" w:sz="4" w:space="0" w:color="999999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E020C" w:rsidTr="009E020C">
        <w:trPr>
          <w:trHeight w:val="321"/>
        </w:trPr>
        <w:tc>
          <w:tcPr>
            <w:tcW w:w="482" w:type="dxa"/>
            <w:tcBorders>
              <w:top w:val="nil"/>
              <w:left w:val="double" w:sz="4" w:space="0" w:color="999999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969696"/>
              <w:right w:val="double" w:sz="4" w:space="0" w:color="999999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E020C" w:rsidTr="009E020C">
        <w:trPr>
          <w:trHeight w:val="321"/>
        </w:trPr>
        <w:tc>
          <w:tcPr>
            <w:tcW w:w="482" w:type="dxa"/>
            <w:tcBorders>
              <w:top w:val="nil"/>
              <w:left w:val="double" w:sz="4" w:space="0" w:color="999999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8" w:space="0" w:color="969696"/>
              <w:left w:val="nil"/>
              <w:bottom w:val="double" w:sz="4" w:space="0" w:color="999999"/>
              <w:right w:val="single" w:sz="8" w:space="0" w:color="969696"/>
            </w:tcBorders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969696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double" w:sz="4" w:space="0" w:color="999999"/>
              <w:right w:val="single" w:sz="8" w:space="0" w:color="969696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double" w:sz="4" w:space="0" w:color="999999"/>
              <w:right w:val="double" w:sz="4" w:space="0" w:color="999999"/>
            </w:tcBorders>
            <w:noWrap/>
            <w:vAlign w:val="bottom"/>
          </w:tcPr>
          <w:p w:rsidR="009E020C" w:rsidRDefault="009E020C" w:rsidP="00EB7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B4A5D" w:rsidRDefault="00FB4A5D" w:rsidP="00AB1F73">
      <w:pPr>
        <w:widowControl w:val="0"/>
        <w:ind w:left="8640"/>
        <w:jc w:val="center"/>
        <w:rPr>
          <w:rFonts w:ascii="Arial" w:hAnsi="Arial" w:cs="Arial"/>
          <w:bCs/>
          <w:sz w:val="20"/>
          <w:szCs w:val="20"/>
        </w:rPr>
      </w:pPr>
    </w:p>
    <w:p w:rsidR="00FB4A5D" w:rsidRDefault="00FB4A5D" w:rsidP="00AB1F73">
      <w:pPr>
        <w:widowControl w:val="0"/>
        <w:ind w:left="8640"/>
        <w:jc w:val="center"/>
        <w:rPr>
          <w:rFonts w:ascii="Arial" w:hAnsi="Arial" w:cs="Arial"/>
          <w:bCs/>
          <w:sz w:val="20"/>
          <w:szCs w:val="20"/>
        </w:rPr>
      </w:pPr>
    </w:p>
    <w:p w:rsidR="00FB4A5D" w:rsidRDefault="00FB4A5D" w:rsidP="00AB1F73"/>
    <w:p w:rsidR="00EB7FC3" w:rsidRDefault="00EB7FC3" w:rsidP="00AB1F73"/>
    <w:p w:rsidR="00EB7FC3" w:rsidRDefault="00EB7FC3" w:rsidP="00AB1F73"/>
    <w:p w:rsidR="00FB4A5D" w:rsidRDefault="00FB4A5D" w:rsidP="00AB1F73"/>
    <w:p w:rsidR="00FB4A5D" w:rsidRPr="00EB7FC3" w:rsidRDefault="00EB7FC3" w:rsidP="007B1AC8">
      <w:pPr>
        <w:tabs>
          <w:tab w:val="left" w:leader="dot" w:pos="3402"/>
          <w:tab w:val="left" w:pos="4111"/>
          <w:tab w:val="left" w:leader="dot" w:pos="5954"/>
          <w:tab w:val="left" w:pos="10206"/>
          <w:tab w:val="left" w:leader="dot" w:pos="14175"/>
        </w:tabs>
        <w:ind w:left="709"/>
        <w:rPr>
          <w:rFonts w:ascii="Arial" w:hAnsi="Arial" w:cs="Arial"/>
          <w:b/>
          <w:i/>
          <w:color w:val="404040" w:themeColor="text1" w:themeTint="BF"/>
          <w:lang w:eastAsia="en-US"/>
        </w:rPr>
      </w:pPr>
      <w:r w:rsidRPr="00EB7FC3">
        <w:rPr>
          <w:rFonts w:ascii="Arial" w:hAnsi="Arial" w:cs="Arial"/>
          <w:b/>
          <w:i/>
          <w:color w:val="404040" w:themeColor="text1" w:themeTint="BF"/>
          <w:lang w:eastAsia="en-US"/>
        </w:rPr>
        <w:tab/>
        <w:t xml:space="preserve">, </w:t>
      </w:r>
      <w:r w:rsidRPr="00EB7FC3">
        <w:rPr>
          <w:rFonts w:ascii="Arial" w:hAnsi="Arial" w:cs="Arial"/>
          <w:i/>
          <w:color w:val="404040" w:themeColor="text1" w:themeTint="BF"/>
          <w:sz w:val="20"/>
          <w:szCs w:val="20"/>
          <w:lang w:eastAsia="en-US"/>
        </w:rPr>
        <w:t>dnia</w:t>
      </w:r>
      <w:r w:rsidRPr="00EB7FC3">
        <w:rPr>
          <w:rFonts w:ascii="Arial" w:hAnsi="Arial" w:cs="Arial"/>
          <w:b/>
          <w:i/>
          <w:color w:val="404040" w:themeColor="text1" w:themeTint="BF"/>
          <w:lang w:eastAsia="en-US"/>
        </w:rPr>
        <w:tab/>
      </w:r>
      <w:r w:rsidRPr="00EB7FC3">
        <w:rPr>
          <w:rFonts w:ascii="Arial" w:hAnsi="Arial" w:cs="Arial"/>
          <w:b/>
          <w:i/>
          <w:color w:val="404040" w:themeColor="text1" w:themeTint="BF"/>
          <w:lang w:eastAsia="en-US"/>
        </w:rPr>
        <w:tab/>
      </w:r>
      <w:r w:rsidRPr="00EB7FC3">
        <w:rPr>
          <w:rFonts w:ascii="Arial" w:hAnsi="Arial" w:cs="Arial"/>
          <w:b/>
          <w:i/>
          <w:color w:val="404040" w:themeColor="text1" w:themeTint="BF"/>
          <w:lang w:eastAsia="en-US"/>
        </w:rPr>
        <w:tab/>
      </w:r>
      <w:r w:rsidRPr="00EB7FC3">
        <w:rPr>
          <w:rFonts w:ascii="Arial" w:hAnsi="Arial" w:cs="Arial"/>
          <w:b/>
          <w:i/>
          <w:color w:val="404040" w:themeColor="text1" w:themeTint="BF"/>
          <w:lang w:eastAsia="en-US"/>
        </w:rPr>
        <w:tab/>
      </w:r>
    </w:p>
    <w:p w:rsidR="00EB7FC3" w:rsidRPr="00EB7FC3" w:rsidRDefault="00EB7FC3" w:rsidP="00EB7FC3">
      <w:pPr>
        <w:tabs>
          <w:tab w:val="left" w:leader="dot" w:pos="3402"/>
          <w:tab w:val="left" w:pos="4253"/>
          <w:tab w:val="left" w:leader="dot" w:pos="5954"/>
          <w:tab w:val="left" w:pos="10206"/>
          <w:tab w:val="left" w:leader="dot" w:pos="14175"/>
        </w:tabs>
        <w:ind w:left="10206" w:right="961"/>
        <w:jc w:val="center"/>
        <w:rPr>
          <w:i/>
          <w:color w:val="404040" w:themeColor="text1" w:themeTint="BF"/>
          <w:sz w:val="20"/>
          <w:szCs w:val="20"/>
        </w:rPr>
      </w:pPr>
      <w:r w:rsidRPr="00EB7FC3">
        <w:rPr>
          <w:rFonts w:ascii="Arial" w:hAnsi="Arial" w:cs="Arial"/>
          <w:i/>
          <w:color w:val="404040" w:themeColor="text1" w:themeTint="BF"/>
          <w:sz w:val="20"/>
          <w:szCs w:val="20"/>
          <w:lang w:eastAsia="en-US"/>
        </w:rPr>
        <w:t xml:space="preserve">Pieczątka i podpis osoby uprawnionej </w:t>
      </w:r>
      <w:r w:rsidRPr="00EB7FC3">
        <w:rPr>
          <w:rFonts w:ascii="Arial" w:hAnsi="Arial" w:cs="Arial"/>
          <w:i/>
          <w:color w:val="404040" w:themeColor="text1" w:themeTint="BF"/>
          <w:sz w:val="20"/>
          <w:szCs w:val="20"/>
          <w:lang w:eastAsia="en-US"/>
        </w:rPr>
        <w:br/>
      </w:r>
      <w:bookmarkStart w:id="0" w:name="_GoBack"/>
      <w:bookmarkEnd w:id="0"/>
      <w:r w:rsidRPr="00EB7FC3">
        <w:rPr>
          <w:rFonts w:ascii="Arial" w:hAnsi="Arial" w:cs="Arial"/>
          <w:i/>
          <w:color w:val="404040" w:themeColor="text1" w:themeTint="BF"/>
          <w:sz w:val="20"/>
          <w:szCs w:val="20"/>
          <w:lang w:eastAsia="en-US"/>
        </w:rPr>
        <w:t>do reprezentowania Wykonawcy</w:t>
      </w:r>
    </w:p>
    <w:sectPr w:rsidR="00EB7FC3" w:rsidRPr="00EB7FC3" w:rsidSect="00EB7FC3">
      <w:headerReference w:type="default" r:id="rId7"/>
      <w:footerReference w:type="default" r:id="rId8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8D6" w:rsidRDefault="003708D6">
      <w:r>
        <w:separator/>
      </w:r>
    </w:p>
  </w:endnote>
  <w:endnote w:type="continuationSeparator" w:id="0">
    <w:p w:rsidR="003708D6" w:rsidRDefault="0037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5D" w:rsidRPr="00EB7FC3" w:rsidRDefault="00EB7FC3" w:rsidP="00EB7FC3">
    <w:pPr>
      <w:pStyle w:val="Tekstblokowy1"/>
      <w:pBdr>
        <w:top w:val="single" w:sz="4" w:space="0" w:color="FFFFFF"/>
        <w:bottom w:val="single" w:sz="4" w:space="1" w:color="FFFFFF"/>
      </w:pBdr>
      <w:spacing w:after="120"/>
      <w:ind w:left="0" w:right="357"/>
      <w:jc w:val="center"/>
    </w:pPr>
    <w:r>
      <w:rPr>
        <w:noProof/>
        <w:sz w:val="24"/>
        <w:lang w:eastAsia="pl-PL"/>
      </w:rPr>
      <w:drawing>
        <wp:inline distT="0" distB="0" distL="0" distR="0" wp14:anchorId="320FD3E5" wp14:editId="2440D794">
          <wp:extent cx="254000" cy="254000"/>
          <wp:effectExtent l="0" t="0" r="0" b="0"/>
          <wp:docPr id="3" name="Obraz 3" descr="logo - BARDZO M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- BARDZO MAŁ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</w:rPr>
      <w:t xml:space="preserve">  </w:t>
    </w:r>
    <w:r>
      <w:rPr>
        <w:noProof/>
        <w:sz w:val="24"/>
        <w:lang w:eastAsia="pl-PL"/>
      </w:rPr>
      <w:drawing>
        <wp:inline distT="0" distB="0" distL="0" distR="0" wp14:anchorId="669B0502" wp14:editId="641BF910">
          <wp:extent cx="548640" cy="213360"/>
          <wp:effectExtent l="0" t="0" r="3810" b="0"/>
          <wp:docPr id="1" name="Obraz 1" descr="mzk napis czarny - malut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zk napis czarny - malutki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30000" contrast="-3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8D6" w:rsidRDefault="003708D6">
      <w:r>
        <w:separator/>
      </w:r>
    </w:p>
  </w:footnote>
  <w:footnote w:type="continuationSeparator" w:id="0">
    <w:p w:rsidR="003708D6" w:rsidRDefault="00370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C3" w:rsidRDefault="00EB7FC3" w:rsidP="00366F01">
    <w:pPr>
      <w:pStyle w:val="Tekstblokowy1"/>
      <w:spacing w:line="360" w:lineRule="auto"/>
      <w:ind w:left="0" w:right="142"/>
      <w:jc w:val="center"/>
      <w:rPr>
        <w:rFonts w:ascii="Arial" w:hAnsi="Arial" w:cs="Arial"/>
        <w:b w:val="0"/>
        <w:color w:val="808080"/>
        <w:sz w:val="16"/>
        <w:szCs w:val="16"/>
      </w:rPr>
    </w:pPr>
    <w:r w:rsidRPr="00115D57">
      <w:rPr>
        <w:rFonts w:ascii="Arial" w:hAnsi="Arial" w:cs="Arial"/>
        <w:b w:val="0"/>
        <w:color w:val="808080"/>
        <w:sz w:val="16"/>
        <w:szCs w:val="16"/>
      </w:rPr>
      <w:t xml:space="preserve">Świadczenie autobusowych usług przewozowych w systemie komunikacji miejskiej na liniach wchodzących  w skład sieci komunikacyjnej obejmujących obszar </w:t>
    </w:r>
  </w:p>
  <w:p w:rsidR="00EB7FC3" w:rsidRPr="00115D57" w:rsidRDefault="00EB7FC3" w:rsidP="00366F01">
    <w:pPr>
      <w:pStyle w:val="Tekstblokowy1"/>
      <w:spacing w:line="360" w:lineRule="auto"/>
      <w:ind w:left="0" w:right="142"/>
      <w:jc w:val="center"/>
      <w:rPr>
        <w:rFonts w:ascii="Arial" w:hAnsi="Arial" w:cs="Arial"/>
        <w:b w:val="0"/>
        <w:color w:val="808080"/>
        <w:sz w:val="16"/>
        <w:szCs w:val="16"/>
      </w:rPr>
    </w:pPr>
    <w:r w:rsidRPr="00115D57">
      <w:rPr>
        <w:rFonts w:ascii="Arial" w:hAnsi="Arial" w:cs="Arial"/>
        <w:b w:val="0"/>
        <w:color w:val="808080"/>
        <w:sz w:val="16"/>
        <w:szCs w:val="16"/>
      </w:rPr>
      <w:t>Międzygminnego Związku Komunikacy</w:t>
    </w:r>
    <w:r>
      <w:rPr>
        <w:rFonts w:ascii="Arial" w:hAnsi="Arial" w:cs="Arial"/>
        <w:b w:val="0"/>
        <w:color w:val="808080"/>
        <w:sz w:val="16"/>
        <w:szCs w:val="16"/>
      </w:rPr>
      <w:t>jnego z siedzibą w Jastrzębiu-</w:t>
    </w:r>
    <w:r w:rsidRPr="00115D57">
      <w:rPr>
        <w:rFonts w:ascii="Arial" w:hAnsi="Arial" w:cs="Arial"/>
        <w:b w:val="0"/>
        <w:color w:val="808080"/>
        <w:sz w:val="16"/>
        <w:szCs w:val="16"/>
      </w:rPr>
      <w:t>Zdroju</w:t>
    </w:r>
  </w:p>
  <w:p w:rsidR="00EB7FC3" w:rsidRPr="00366F01" w:rsidRDefault="00EB7FC3" w:rsidP="00366F01">
    <w:pPr>
      <w:pStyle w:val="Tekstblokowy1"/>
      <w:spacing w:line="360" w:lineRule="auto"/>
      <w:ind w:left="0" w:right="142"/>
      <w:jc w:val="center"/>
      <w:rPr>
        <w:rFonts w:ascii="Arial" w:hAnsi="Arial" w:cs="Arial"/>
        <w:b w:val="0"/>
        <w:color w:val="808080"/>
        <w:sz w:val="16"/>
        <w:szCs w:val="16"/>
      </w:rPr>
    </w:pPr>
    <w:r w:rsidRPr="00115D57">
      <w:rPr>
        <w:rFonts w:ascii="Arial" w:hAnsi="Arial" w:cs="Arial"/>
        <w:b w:val="0"/>
        <w:color w:val="808080"/>
        <w:sz w:val="16"/>
        <w:szCs w:val="16"/>
      </w:rPr>
      <w:t xml:space="preserve"> znak sprawy: </w:t>
    </w:r>
    <w:r w:rsidRPr="00115D57">
      <w:rPr>
        <w:rFonts w:ascii="Arial" w:hAnsi="Arial" w:cs="Arial"/>
        <w:b w:val="0"/>
        <w:bCs/>
        <w:iCs/>
        <w:color w:val="808080"/>
        <w:sz w:val="16"/>
        <w:szCs w:val="16"/>
      </w:rPr>
      <w:t>MZK/POK</w:t>
    </w:r>
    <w:r w:rsidR="00E56749">
      <w:rPr>
        <w:rFonts w:ascii="Arial" w:hAnsi="Arial" w:cs="Arial"/>
        <w:b w:val="0"/>
        <w:bCs/>
        <w:iCs/>
        <w:color w:val="808080"/>
        <w:sz w:val="16"/>
        <w:szCs w:val="16"/>
      </w:rPr>
      <w:t>/</w:t>
    </w:r>
    <w:r w:rsidRPr="00115D57">
      <w:rPr>
        <w:rFonts w:ascii="Arial" w:hAnsi="Arial" w:cs="Arial"/>
        <w:b w:val="0"/>
        <w:bCs/>
        <w:iCs/>
        <w:color w:val="808080"/>
        <w:sz w:val="16"/>
        <w:szCs w:val="16"/>
      </w:rPr>
      <w:t>/</w:t>
    </w:r>
    <w:r w:rsidR="00E56749">
      <w:rPr>
        <w:rFonts w:ascii="Arial" w:hAnsi="Arial" w:cs="Arial"/>
        <w:b w:val="0"/>
        <w:bCs/>
        <w:iCs/>
        <w:color w:val="808080"/>
        <w:sz w:val="16"/>
        <w:szCs w:val="16"/>
      </w:rPr>
      <w:t>01/</w:t>
    </w:r>
    <w:r w:rsidR="001642A5">
      <w:rPr>
        <w:rFonts w:ascii="Arial" w:hAnsi="Arial" w:cs="Arial"/>
        <w:b w:val="0"/>
        <w:bCs/>
        <w:iCs/>
        <w:color w:val="808080"/>
        <w:sz w:val="16"/>
        <w:szCs w:val="16"/>
      </w:rPr>
      <w:t>/</w:t>
    </w:r>
    <w:r w:rsidRPr="00115D57">
      <w:rPr>
        <w:rFonts w:ascii="Arial" w:hAnsi="Arial" w:cs="Arial"/>
        <w:b w:val="0"/>
        <w:bCs/>
        <w:iCs/>
        <w:color w:val="808080"/>
        <w:sz w:val="16"/>
        <w:szCs w:val="16"/>
      </w:rPr>
      <w:t>201</w:t>
    </w:r>
    <w:r w:rsidR="00E56749">
      <w:rPr>
        <w:rFonts w:ascii="Arial" w:hAnsi="Arial" w:cs="Arial"/>
        <w:b w:val="0"/>
        <w:bCs/>
        <w:iCs/>
        <w:color w:val="808080"/>
        <w:sz w:val="16"/>
        <w:szCs w:val="16"/>
      </w:rPr>
      <w:t>6</w:t>
    </w:r>
  </w:p>
  <w:p w:rsidR="00FB4A5D" w:rsidRPr="00115D57" w:rsidRDefault="00FB4A5D" w:rsidP="00115D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73"/>
    <w:rsid w:val="000550B0"/>
    <w:rsid w:val="000C5453"/>
    <w:rsid w:val="00102124"/>
    <w:rsid w:val="00115D57"/>
    <w:rsid w:val="001642A5"/>
    <w:rsid w:val="001818C0"/>
    <w:rsid w:val="00182712"/>
    <w:rsid w:val="001D1FEC"/>
    <w:rsid w:val="001D6C0B"/>
    <w:rsid w:val="00251A68"/>
    <w:rsid w:val="00283673"/>
    <w:rsid w:val="00301BAB"/>
    <w:rsid w:val="003708D6"/>
    <w:rsid w:val="00393BF3"/>
    <w:rsid w:val="003C1068"/>
    <w:rsid w:val="004527CE"/>
    <w:rsid w:val="00466C22"/>
    <w:rsid w:val="004B0BB7"/>
    <w:rsid w:val="004E34F0"/>
    <w:rsid w:val="004F0507"/>
    <w:rsid w:val="005A7A21"/>
    <w:rsid w:val="005E3993"/>
    <w:rsid w:val="005F67CF"/>
    <w:rsid w:val="00601713"/>
    <w:rsid w:val="00616F9A"/>
    <w:rsid w:val="00627EBA"/>
    <w:rsid w:val="006E7791"/>
    <w:rsid w:val="0072133C"/>
    <w:rsid w:val="00761B51"/>
    <w:rsid w:val="00772D6B"/>
    <w:rsid w:val="007741B2"/>
    <w:rsid w:val="007A185E"/>
    <w:rsid w:val="007B1AC8"/>
    <w:rsid w:val="007F5ACC"/>
    <w:rsid w:val="0081333B"/>
    <w:rsid w:val="00910E87"/>
    <w:rsid w:val="00945C8E"/>
    <w:rsid w:val="009E020C"/>
    <w:rsid w:val="00A0614E"/>
    <w:rsid w:val="00A20504"/>
    <w:rsid w:val="00A85A48"/>
    <w:rsid w:val="00AB1F73"/>
    <w:rsid w:val="00AE786B"/>
    <w:rsid w:val="00B8400D"/>
    <w:rsid w:val="00BB7AE3"/>
    <w:rsid w:val="00BB7BE5"/>
    <w:rsid w:val="00D0042B"/>
    <w:rsid w:val="00D23A41"/>
    <w:rsid w:val="00E56749"/>
    <w:rsid w:val="00E64D9E"/>
    <w:rsid w:val="00EB7FC3"/>
    <w:rsid w:val="00EC0AC5"/>
    <w:rsid w:val="00F63EE7"/>
    <w:rsid w:val="00F8685D"/>
    <w:rsid w:val="00FB4A5D"/>
    <w:rsid w:val="00FC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F7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AB1F73"/>
    <w:pPr>
      <w:jc w:val="both"/>
    </w:pPr>
    <w:rPr>
      <w:lang w:eastAsia="en-US"/>
    </w:rPr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locked/>
    <w:rsid w:val="00AB1F73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93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2050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93B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20504"/>
    <w:rPr>
      <w:rFonts w:ascii="Times New Roman" w:hAnsi="Times New Roman" w:cs="Times New Roman"/>
      <w:sz w:val="24"/>
      <w:szCs w:val="24"/>
    </w:rPr>
  </w:style>
  <w:style w:type="paragraph" w:customStyle="1" w:styleId="Tekstblokowy1">
    <w:name w:val="Tekst blokowy1"/>
    <w:basedOn w:val="Normalny"/>
    <w:rsid w:val="00393BF3"/>
    <w:pPr>
      <w:shd w:val="clear" w:color="auto" w:fill="FFFFFF"/>
      <w:suppressAutoHyphens/>
      <w:ind w:left="142" w:right="139"/>
      <w:jc w:val="both"/>
    </w:pPr>
    <w:rPr>
      <w:rFonts w:eastAsia="Calibri" w:cs="Calibri"/>
      <w:b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8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8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F7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AB1F73"/>
    <w:pPr>
      <w:jc w:val="both"/>
    </w:pPr>
    <w:rPr>
      <w:lang w:eastAsia="en-US"/>
    </w:rPr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locked/>
    <w:rsid w:val="00AB1F73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93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2050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93B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20504"/>
    <w:rPr>
      <w:rFonts w:ascii="Times New Roman" w:hAnsi="Times New Roman" w:cs="Times New Roman"/>
      <w:sz w:val="24"/>
      <w:szCs w:val="24"/>
    </w:rPr>
  </w:style>
  <w:style w:type="paragraph" w:customStyle="1" w:styleId="Tekstblokowy1">
    <w:name w:val="Tekst blokowy1"/>
    <w:basedOn w:val="Normalny"/>
    <w:rsid w:val="00393BF3"/>
    <w:pPr>
      <w:shd w:val="clear" w:color="auto" w:fill="FFFFFF"/>
      <w:suppressAutoHyphens/>
      <w:ind w:left="142" w:right="139"/>
      <w:jc w:val="both"/>
    </w:pPr>
    <w:rPr>
      <w:rFonts w:eastAsia="Calibri" w:cs="Calibri"/>
      <w:b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8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8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 projektu umowy</vt:lpstr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 projektu umowy</dc:title>
  <dc:subject/>
  <dc:creator>MZK</dc:creator>
  <cp:keywords/>
  <dc:description/>
  <cp:lastModifiedBy>MZK</cp:lastModifiedBy>
  <cp:revision>11</cp:revision>
  <cp:lastPrinted>2014-10-01T08:47:00Z</cp:lastPrinted>
  <dcterms:created xsi:type="dcterms:W3CDTF">2014-09-18T09:35:00Z</dcterms:created>
  <dcterms:modified xsi:type="dcterms:W3CDTF">2016-01-05T11:41:00Z</dcterms:modified>
</cp:coreProperties>
</file>